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AB" w:rsidRDefault="007F000F" w:rsidP="004166F5">
      <w:pPr>
        <w:jc w:val="center"/>
        <w:rPr>
          <w:b/>
          <w:i/>
          <w:sz w:val="40"/>
          <w:szCs w:val="40"/>
        </w:rPr>
      </w:pPr>
      <w:r w:rsidRPr="007F000F"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FDF53" wp14:editId="4EB76CC3">
                <wp:simplePos x="0" y="0"/>
                <wp:positionH relativeFrom="column">
                  <wp:posOffset>-913765</wp:posOffset>
                </wp:positionH>
                <wp:positionV relativeFrom="paragraph">
                  <wp:posOffset>-913765</wp:posOffset>
                </wp:positionV>
                <wp:extent cx="896620" cy="888365"/>
                <wp:effectExtent l="0" t="0" r="1778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0F" w:rsidRDefault="007F00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65A48" wp14:editId="79426042">
                                  <wp:extent cx="681487" cy="776416"/>
                                  <wp:effectExtent l="0" t="0" r="4445" b="5080"/>
                                  <wp:docPr id="11" name="Picture 11" descr="\\BEL1S-1113\USER8\HBT3038\Desktop\3in1 v3.6 training materials\3in1 logo-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BEL1S-1113\USER8\HBT3038\Desktop\3in1 v3.6 training materials\3in1 logo-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487" cy="776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FD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95pt;margin-top:-71.95pt;width:70.6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">
                <v:textbox>
                  <w:txbxContent>
                    <w:p w:rsidR="007F000F" w:rsidRDefault="007F000F">
                      <w:r>
                        <w:rPr>
                          <w:noProof/>
                        </w:rPr>
                        <w:drawing>
                          <wp:inline distT="0" distB="0" distL="0" distR="0" wp14:anchorId="6C865A48" wp14:editId="79426042">
                            <wp:extent cx="681487" cy="776416"/>
                            <wp:effectExtent l="0" t="0" r="4445" b="5080"/>
                            <wp:docPr id="11" name="Picture 11" descr="\\BEL1S-1113\USER8\HBT3038\Desktop\3in1 v3.6 training materials\3in1 logo-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BEL1S-1113\USER8\HBT3038\Desktop\3in1 v3.6 training materials\3in1 logo-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487" cy="776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F000F"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70030" wp14:editId="20AEED3C">
                <wp:simplePos x="0" y="0"/>
                <wp:positionH relativeFrom="column">
                  <wp:posOffset>5958804</wp:posOffset>
                </wp:positionH>
                <wp:positionV relativeFrom="paragraph">
                  <wp:posOffset>-916425</wp:posOffset>
                </wp:positionV>
                <wp:extent cx="896620" cy="888365"/>
                <wp:effectExtent l="0" t="0" r="17780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0F" w:rsidRDefault="007F000F" w:rsidP="007F00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A07295" wp14:editId="525888C2">
                                  <wp:extent cx="681487" cy="776416"/>
                                  <wp:effectExtent l="0" t="0" r="4445" b="5080"/>
                                  <wp:docPr id="13" name="Picture 13" descr="\\BEL1S-1113\USER8\HBT3038\Desktop\3in1 v3.6 training materials\3in1 logo-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BEL1S-1113\USER8\HBT3038\Desktop\3in1 v3.6 training materials\3in1 logo-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487" cy="776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0030" id="_x0000_s1027" type="#_x0000_t202" style="position:absolute;left:0;text-align:left;margin-left:469.2pt;margin-top:-72.15pt;width:70.6pt;height:6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">
                <v:textbox>
                  <w:txbxContent>
                    <w:p w:rsidR="007F000F" w:rsidRDefault="007F000F" w:rsidP="007F000F">
                      <w:r>
                        <w:rPr>
                          <w:noProof/>
                        </w:rPr>
                        <w:drawing>
                          <wp:inline distT="0" distB="0" distL="0" distR="0" wp14:anchorId="1CA07295" wp14:editId="525888C2">
                            <wp:extent cx="681487" cy="776416"/>
                            <wp:effectExtent l="0" t="0" r="4445" b="5080"/>
                            <wp:docPr id="13" name="Picture 13" descr="\\BEL1S-1113\USER8\HBT3038\Desktop\3in1 v3.6 training materials\3in1 logo-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BEL1S-1113\USER8\HBT3038\Desktop\3in1 v3.6 training materials\3in1 logo-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487" cy="776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66F5" w:rsidRPr="002106AA">
        <w:rPr>
          <w:b/>
          <w:i/>
          <w:sz w:val="40"/>
          <w:szCs w:val="40"/>
        </w:rPr>
        <w:t>3in1 v3.6</w:t>
      </w:r>
      <w:r w:rsidR="00C12C56">
        <w:rPr>
          <w:b/>
          <w:i/>
          <w:sz w:val="40"/>
          <w:szCs w:val="40"/>
        </w:rPr>
        <w:t>.1.0</w:t>
      </w:r>
      <w:r w:rsidR="004166F5" w:rsidRPr="002106AA">
        <w:rPr>
          <w:b/>
          <w:i/>
          <w:sz w:val="40"/>
          <w:szCs w:val="40"/>
        </w:rPr>
        <w:t xml:space="preserve"> Release Notes</w:t>
      </w:r>
    </w:p>
    <w:p w:rsidR="004446D0" w:rsidRPr="004446D0" w:rsidRDefault="004446D0" w:rsidP="004446D0">
      <w:pPr>
        <w:jc w:val="both"/>
        <w:rPr>
          <w:b/>
          <w:sz w:val="32"/>
          <w:szCs w:val="32"/>
        </w:rPr>
      </w:pPr>
      <w:r w:rsidRPr="004446D0">
        <w:rPr>
          <w:b/>
          <w:sz w:val="32"/>
          <w:szCs w:val="32"/>
        </w:rPr>
        <w:t>With the release of 3in1 v3.6</w:t>
      </w:r>
      <w:r w:rsidR="00C12C56">
        <w:rPr>
          <w:b/>
          <w:sz w:val="32"/>
          <w:szCs w:val="32"/>
        </w:rPr>
        <w:t>.1.0 on 8/3</w:t>
      </w:r>
      <w:r w:rsidR="00C84417">
        <w:rPr>
          <w:b/>
          <w:sz w:val="32"/>
          <w:szCs w:val="32"/>
        </w:rPr>
        <w:t>/2016</w:t>
      </w:r>
      <w:r w:rsidRPr="004446D0">
        <w:rPr>
          <w:b/>
          <w:sz w:val="32"/>
          <w:szCs w:val="32"/>
        </w:rPr>
        <w:t xml:space="preserve">, the </w:t>
      </w:r>
      <w:r w:rsidR="00C84417">
        <w:rPr>
          <w:b/>
          <w:sz w:val="32"/>
          <w:szCs w:val="32"/>
        </w:rPr>
        <w:t>3</w:t>
      </w:r>
      <w:r w:rsidR="00D03A53">
        <w:rPr>
          <w:b/>
          <w:sz w:val="32"/>
          <w:szCs w:val="32"/>
        </w:rPr>
        <w:t>in1 Team is pleased to highlight the following updates</w:t>
      </w:r>
      <w:r w:rsidR="00E827E8">
        <w:rPr>
          <w:b/>
          <w:sz w:val="32"/>
          <w:szCs w:val="32"/>
        </w:rPr>
        <w:t>/fixes</w:t>
      </w:r>
      <w:r w:rsidR="00D03A53">
        <w:rPr>
          <w:b/>
          <w:sz w:val="32"/>
          <w:szCs w:val="32"/>
        </w:rPr>
        <w:t xml:space="preserve"> to the 3in1 Tool system</w:t>
      </w:r>
      <w:r w:rsidRPr="004446D0">
        <w:rPr>
          <w:b/>
          <w:sz w:val="32"/>
          <w:szCs w:val="32"/>
        </w:rPr>
        <w:t>:</w:t>
      </w:r>
    </w:p>
    <w:p w:rsidR="004166F5" w:rsidRDefault="00D03A53" w:rsidP="005347D3">
      <w:pPr>
        <w:pStyle w:val="ListParagraph"/>
        <w:numPr>
          <w:ilvl w:val="0"/>
          <w:numId w:val="1"/>
        </w:numPr>
        <w:rPr>
          <w:b/>
        </w:rPr>
      </w:pPr>
      <w:r w:rsidRPr="00E827E8">
        <w:rPr>
          <w:b/>
        </w:rPr>
        <w:t>Increased compatibility with Internet Explorer Browser</w:t>
      </w:r>
    </w:p>
    <w:p w:rsidR="00E827E8" w:rsidRDefault="00E827E8" w:rsidP="00E827E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User Registration fields</w:t>
      </w:r>
    </w:p>
    <w:p w:rsidR="00E827E8" w:rsidRPr="00E827E8" w:rsidRDefault="00E827E8" w:rsidP="00E827E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AOR Admin fields</w:t>
      </w:r>
    </w:p>
    <w:p w:rsidR="00FE7B05" w:rsidRDefault="00E827E8" w:rsidP="00FE7B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Revamped Add PR, Add button operation</w:t>
      </w:r>
    </w:p>
    <w:p w:rsidR="00E827E8" w:rsidRPr="00E827E8" w:rsidRDefault="00E827E8" w:rsidP="00FE7B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Removed Change Password from 3in1 Login screen</w:t>
      </w:r>
    </w:p>
    <w:p w:rsidR="00D03A53" w:rsidRPr="00E827E8" w:rsidRDefault="00D03A53" w:rsidP="005347D3">
      <w:pPr>
        <w:pStyle w:val="ListParagraph"/>
        <w:numPr>
          <w:ilvl w:val="0"/>
          <w:numId w:val="1"/>
        </w:numPr>
        <w:rPr>
          <w:b/>
        </w:rPr>
      </w:pPr>
      <w:r w:rsidRPr="00E827E8">
        <w:rPr>
          <w:b/>
        </w:rPr>
        <w:t>Revised user r</w:t>
      </w:r>
      <w:bookmarkStart w:id="0" w:name="_GoBack"/>
      <w:bookmarkEnd w:id="0"/>
      <w:r w:rsidRPr="00E827E8">
        <w:rPr>
          <w:b/>
        </w:rPr>
        <w:t>ole permissions to more closely match 3in1 Workstation</w:t>
      </w:r>
    </w:p>
    <w:p w:rsidR="00FE7B05" w:rsidRPr="00E827E8" w:rsidRDefault="00FE7B05" w:rsidP="005347D3">
      <w:pPr>
        <w:pStyle w:val="ListParagraph"/>
        <w:numPr>
          <w:ilvl w:val="0"/>
          <w:numId w:val="1"/>
        </w:numPr>
        <w:rPr>
          <w:b/>
        </w:rPr>
      </w:pPr>
      <w:r w:rsidRPr="00E827E8">
        <w:rPr>
          <w:b/>
        </w:rPr>
        <w:t>Edited several system business rules to mirror those of the 3in1 Workstation</w:t>
      </w:r>
    </w:p>
    <w:p w:rsidR="00D03A53" w:rsidRDefault="00E827E8" w:rsidP="005347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Fixed</w:t>
      </w:r>
      <w:r w:rsidR="00D03A53" w:rsidRPr="00E827E8">
        <w:rPr>
          <w:b/>
        </w:rPr>
        <w:t xml:space="preserve"> s</w:t>
      </w:r>
      <w:r>
        <w:rPr>
          <w:b/>
        </w:rPr>
        <w:t xml:space="preserve">everal mini-screen </w:t>
      </w:r>
      <w:proofErr w:type="spellStart"/>
      <w:r>
        <w:rPr>
          <w:b/>
        </w:rPr>
        <w:t>J</w:t>
      </w:r>
      <w:r w:rsidR="00D03A53" w:rsidRPr="00E827E8">
        <w:rPr>
          <w:b/>
        </w:rPr>
        <w:t>avascript</w:t>
      </w:r>
      <w:proofErr w:type="spellEnd"/>
      <w:r w:rsidR="00D03A53" w:rsidRPr="00E827E8">
        <w:rPr>
          <w:b/>
        </w:rPr>
        <w:t xml:space="preserve"> errors preventing proper system function</w:t>
      </w:r>
    </w:p>
    <w:p w:rsidR="00E827E8" w:rsidRDefault="00E827E8" w:rsidP="00E827E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Provisioning</w:t>
      </w:r>
    </w:p>
    <w:p w:rsidR="00E827E8" w:rsidRPr="00E827E8" w:rsidRDefault="00E827E8" w:rsidP="00E827E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Clearance</w:t>
      </w:r>
    </w:p>
    <w:p w:rsidR="00D03A53" w:rsidRPr="00E827E8" w:rsidRDefault="00E827E8" w:rsidP="005347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Updated</w:t>
      </w:r>
      <w:r w:rsidR="00D03A53" w:rsidRPr="00E827E8">
        <w:rPr>
          <w:b/>
        </w:rPr>
        <w:t xml:space="preserve"> Mark Research capability</w:t>
      </w:r>
      <w:r w:rsidR="00FE7B05" w:rsidRPr="00E827E8">
        <w:rPr>
          <w:b/>
        </w:rPr>
        <w:t xml:space="preserve"> to operate similar to 3in1 Workstation</w:t>
      </w:r>
    </w:p>
    <w:p w:rsidR="00D03A53" w:rsidRPr="00E827E8" w:rsidRDefault="00FE7B05" w:rsidP="005347D3">
      <w:pPr>
        <w:pStyle w:val="ListParagraph"/>
        <w:numPr>
          <w:ilvl w:val="0"/>
          <w:numId w:val="1"/>
        </w:numPr>
        <w:rPr>
          <w:b/>
        </w:rPr>
      </w:pPr>
      <w:r w:rsidRPr="00E827E8">
        <w:rPr>
          <w:b/>
        </w:rPr>
        <w:t>Reworked Password Reset functionality to more closely match 3in1 Workstation</w:t>
      </w:r>
    </w:p>
    <w:p w:rsidR="00FE7B05" w:rsidRDefault="00FE7B05" w:rsidP="005347D3">
      <w:pPr>
        <w:pStyle w:val="ListParagraph"/>
        <w:numPr>
          <w:ilvl w:val="0"/>
          <w:numId w:val="1"/>
        </w:numPr>
        <w:rPr>
          <w:b/>
        </w:rPr>
      </w:pPr>
      <w:r w:rsidRPr="00E827E8">
        <w:rPr>
          <w:b/>
        </w:rPr>
        <w:t>Fixed several bugs surrounding the placement of a Manual Purchase Order</w:t>
      </w:r>
      <w:r w:rsidR="00E827E8">
        <w:rPr>
          <w:b/>
        </w:rPr>
        <w:t xml:space="preserve"> by a FOO</w:t>
      </w:r>
    </w:p>
    <w:p w:rsidR="00E827E8" w:rsidRDefault="00E827E8" w:rsidP="005347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Revised UI Layout in several system locations to allow for more user-friendly experience</w:t>
      </w:r>
    </w:p>
    <w:p w:rsidR="00E827E8" w:rsidRDefault="00E827E8" w:rsidP="005347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Fixed EDA Upload functionality</w:t>
      </w:r>
    </w:p>
    <w:p w:rsidR="00E827E8" w:rsidRPr="00E827E8" w:rsidRDefault="00E827E8" w:rsidP="005347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Adjusted Document Admin/Handing menus</w:t>
      </w:r>
    </w:p>
    <w:p w:rsidR="00D03A53" w:rsidRPr="00E827E8" w:rsidRDefault="00E827E8" w:rsidP="00C12C56">
      <w:pPr>
        <w:rPr>
          <w:b/>
        </w:rPr>
      </w:pPr>
      <w:r>
        <w:rPr>
          <w:b/>
        </w:rPr>
        <w:t>A comprehensive</w:t>
      </w:r>
      <w:r w:rsidRPr="00E827E8">
        <w:rPr>
          <w:b/>
        </w:rPr>
        <w:t xml:space="preserve"> list of fixes, as follows:</w:t>
      </w:r>
      <w:r w:rsidR="00D03A53" w:rsidRPr="00E827E8">
        <w:rPr>
          <w:b/>
        </w:rPr>
        <w:fldChar w:fldCharType="begin"/>
      </w:r>
      <w:r w:rsidR="00D03A53" w:rsidRPr="00E827E8">
        <w:rPr>
          <w:b/>
        </w:rPr>
        <w:instrText xml:space="preserve"> LINK Excel.Sheet.12 "\\\\Home7.dir.ad.dla.mil\\HOME\\HBT3038\\Desktop\\3in1 August 3rd 2016 Release Items.xlsx" "3in1 August 2016 Release Items!R1C1:R60C2" \a \f 4 \h  \* MERGEFORMAT </w:instrText>
      </w:r>
      <w:r w:rsidR="00D03A53" w:rsidRPr="00E827E8">
        <w:rPr>
          <w:b/>
        </w:rPr>
        <w:fldChar w:fldCharType="separate"/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165"/>
        <w:gridCol w:w="8185"/>
      </w:tblGrid>
      <w:tr w:rsidR="00D03A53" w:rsidRPr="00D03A53" w:rsidTr="00D03A53">
        <w:trPr>
          <w:trHeight w:val="351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3A5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3in1 v3.6.1.0 Release Items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b/>
                <w:bCs/>
                <w:color w:val="000000"/>
              </w:rPr>
              <w:t>Bugzilla #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b/>
                <w:bCs/>
                <w:color w:val="000000"/>
              </w:rPr>
              <w:t>Item Description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Unapproved User Menu Access needs modification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Edit Cash Advance: Duplicate Line Items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Need to Refine Document Admin/Handling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 error message does not give correct information when entering the DODACC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FOO user was able to delete another role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FO deleted clearance default selections permission issue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FO unapproved FOO user error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Attempting to change password to previously used password Error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Reviewer should be redirected to default page if trying to access EDA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Duplicate Purchase Request PR number error should be more clear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 xml:space="preserve">Align columns on the Select Purchase Request pop up window 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Required fields not marked in Firefox when adding Purchase Request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Adding Purchase Request as KO has no Save button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Market research on device vs web (web not returning any results)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Restricting character entry to match 12 character max message on PR description display field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lastRenderedPageBreak/>
              <w:t>178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"Add other LOA" checkbox on the PR screen needs clarification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LOA Requirements message should be more clear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Error deleting and creating a PBO office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Line of accounting window needs resizing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Attach Document when Registering not working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Approving User Role for a Resource Manager dropdown logic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Changing the device password from 3in1 Online does not work correctly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 message to inform the user when changing passwords should show up like it does on the workstation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 xml:space="preserve">Add a PR: Add button should be disabled if Add Other </w:t>
            </w:r>
            <w:proofErr w:type="spellStart"/>
            <w:r w:rsidRPr="00D03A53">
              <w:rPr>
                <w:rFonts w:ascii="Calibri" w:eastAsia="Times New Roman" w:hAnsi="Calibri" w:cs="Times New Roman"/>
                <w:color w:val="000000"/>
              </w:rPr>
              <w:t>LoA</w:t>
            </w:r>
            <w:proofErr w:type="spellEnd"/>
            <w:r w:rsidRPr="00D03A53">
              <w:rPr>
                <w:rFonts w:ascii="Calibri" w:eastAsia="Times New Roman" w:hAnsi="Calibri" w:cs="Times New Roman"/>
                <w:color w:val="000000"/>
              </w:rPr>
              <w:t xml:space="preserve"> checkbox is marked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Disassociating unit error message/Add Office Group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Cash Advance Document Upload Dropdown is disabled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Lookup Purchase Order, Add Error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Reset to Factory, Reset Code Field Renamed to Unlock Code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When attaching a document during an edit cash advance, Continue button does not work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Remove change password button from login screen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Suggest Purchase Request "Assign to" field be disabled for open text entries and search limited to FOO/PA users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Cannot edit LOA in Financial Administration tab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User Profile Account Security Tab Generate Random Password Error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Sys admin receiving error message when attempting to reset user password and select "save"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Cancel button on account security tab should be removed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 xml:space="preserve">Update CAC certificate table alignment 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Initiate Extract button does not work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 3in1 logo is too large on 3in1 Online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 xml:space="preserve">The "Delete Clearance Level" Button within the Provisioning/Clearance </w:t>
            </w:r>
            <w:proofErr w:type="spellStart"/>
            <w:r w:rsidRPr="00D03A53">
              <w:rPr>
                <w:rFonts w:ascii="Calibri" w:eastAsia="Times New Roman" w:hAnsi="Calibri" w:cs="Times New Roman"/>
                <w:color w:val="000000"/>
              </w:rPr>
              <w:t>Config</w:t>
            </w:r>
            <w:proofErr w:type="spellEnd"/>
            <w:r w:rsidRPr="00D03A53">
              <w:rPr>
                <w:rFonts w:ascii="Calibri" w:eastAsia="Times New Roman" w:hAnsi="Calibri" w:cs="Times New Roman"/>
                <w:color w:val="000000"/>
              </w:rPr>
              <w:t xml:space="preserve"> tab is non-functioning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Within Add a PR, the Add button next to the Line of Accounting field is disabled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Extract Orders to EDA button not working within File, EDA Upload menu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03A53">
              <w:rPr>
                <w:rFonts w:ascii="Calibri" w:eastAsia="Times New Roman" w:hAnsi="Calibri" w:cs="Times New Roman"/>
                <w:color w:val="000000"/>
              </w:rPr>
              <w:t>Deprovision</w:t>
            </w:r>
            <w:proofErr w:type="spellEnd"/>
            <w:r w:rsidRPr="00D03A53">
              <w:rPr>
                <w:rFonts w:ascii="Calibri" w:eastAsia="Times New Roman" w:hAnsi="Calibri" w:cs="Times New Roman"/>
                <w:color w:val="000000"/>
              </w:rPr>
              <w:t xml:space="preserve"> FOO Mini Screen JavaScript error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There should be more padding so the text is not touching the border on the "User Registration" message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 wrong error message is displayed when required characters are not used when creating a password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 user is allowed to enter spaces for the username when registering a new user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 Market Research is not returning any search results for valid items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If the user clicks on an item in the menu it turns black and blends into the background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 incorrect delete button was enabled after adding AOR offices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User Registration fields not displaying properly in IE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Edits to an Existing PR's LOA field did not result in those edits being permanently saved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3in1 Logo not displaying in Reports and Market Research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Cleared orders confirmation screen appearing in background behind main screen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There should be more padding around the error messages on the Create AOR screen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lastRenderedPageBreak/>
              <w:t>254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 Cancel button after selecting Save for an AOR acts the same as pressing the OK button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Purchase Requests are able to be created with amounts of $0.00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Units are able to be created without filling in the Address1 and City fields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AORs are able to be created without filling in the City field</w:t>
            </w:r>
          </w:p>
        </w:tc>
      </w:tr>
      <w:tr w:rsidR="00D03A53" w:rsidRPr="00D03A53" w:rsidTr="00D03A53">
        <w:trPr>
          <w:trHeight w:val="28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A53" w:rsidRPr="00D03A53" w:rsidRDefault="00D03A53" w:rsidP="00D03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3A53">
              <w:rPr>
                <w:rFonts w:ascii="Calibri" w:eastAsia="Times New Roman" w:hAnsi="Calibri" w:cs="Times New Roman"/>
                <w:color w:val="000000"/>
              </w:rPr>
              <w:t>The user is able to enter text on the Unit field in User Information</w:t>
            </w:r>
          </w:p>
        </w:tc>
      </w:tr>
    </w:tbl>
    <w:p w:rsidR="00C12C56" w:rsidRDefault="00D03A53" w:rsidP="00C12C56">
      <w:r>
        <w:fldChar w:fldCharType="end"/>
      </w:r>
      <w:r w:rsidR="00C12C56">
        <w:fldChar w:fldCharType="begin"/>
      </w:r>
      <w:r w:rsidR="00C12C56">
        <w:instrText xml:space="preserve"> LINK Excel.Sheet.12 "\\\\Home7.dir.ad.dla.mil\\HOME\\HBT3038\\Desktop\\3in1 August 3rd 2016 Release Items.xlsx" "3in1 August 2016 Release Items!R3C2:R60C2" \a \f 5 \h  \* MERGEFORMAT </w:instrText>
      </w:r>
      <w:r w:rsidR="00C12C56">
        <w:fldChar w:fldCharType="separate"/>
      </w:r>
    </w:p>
    <w:p w:rsidR="00C12C56" w:rsidRDefault="00C12C56" w:rsidP="00C12C56">
      <w:r>
        <w:fldChar w:fldCharType="end"/>
      </w:r>
    </w:p>
    <w:p w:rsidR="004446D0" w:rsidRPr="00681C78" w:rsidRDefault="004446D0" w:rsidP="004446D0">
      <w:pPr>
        <w:pStyle w:val="ListParagraph"/>
        <w:numPr>
          <w:ilvl w:val="0"/>
          <w:numId w:val="2"/>
        </w:numPr>
        <w:rPr>
          <w:b/>
          <w:u w:val="single"/>
        </w:rPr>
      </w:pPr>
      <w:r w:rsidRPr="00681C78">
        <w:rPr>
          <w:b/>
          <w:u w:val="single"/>
        </w:rPr>
        <w:t>Additional Items of Note:</w:t>
      </w:r>
    </w:p>
    <w:p w:rsidR="004446D0" w:rsidRDefault="004446D0" w:rsidP="00C12C56">
      <w:pPr>
        <w:pStyle w:val="ListParagraph"/>
        <w:numPr>
          <w:ilvl w:val="1"/>
          <w:numId w:val="2"/>
        </w:numPr>
      </w:pPr>
      <w:r>
        <w:t xml:space="preserve">The 3in1 Website (Production environment) may be accessed at the following link: </w:t>
      </w:r>
      <w:hyperlink r:id="rId8" w:history="1">
        <w:r w:rsidRPr="007C31EB">
          <w:rPr>
            <w:rStyle w:val="Hyperlink"/>
          </w:rPr>
          <w:t>https://www.jccs.gov/3in1/Login.aspx</w:t>
        </w:r>
      </w:hyperlink>
    </w:p>
    <w:p w:rsidR="004446D0" w:rsidRDefault="004446D0" w:rsidP="004446D0">
      <w:pPr>
        <w:jc w:val="center"/>
      </w:pPr>
      <w:r>
        <w:t xml:space="preserve">Please contact the 3in1 Team at </w:t>
      </w:r>
      <w:hyperlink r:id="rId9" w:history="1">
        <w:r w:rsidRPr="007C31EB">
          <w:rPr>
            <w:rStyle w:val="Hyperlink"/>
          </w:rPr>
          <w:t>3in1support@dla.mil</w:t>
        </w:r>
      </w:hyperlink>
      <w:r>
        <w:t xml:space="preserve"> with any further questions/concerns</w:t>
      </w:r>
    </w:p>
    <w:sectPr w:rsidR="004446D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6E" w:rsidRDefault="00750B6E" w:rsidP="00750B6E">
      <w:pPr>
        <w:spacing w:after="0" w:line="240" w:lineRule="auto"/>
      </w:pPr>
      <w:r>
        <w:separator/>
      </w:r>
    </w:p>
  </w:endnote>
  <w:endnote w:type="continuationSeparator" w:id="0">
    <w:p w:rsidR="00750B6E" w:rsidRDefault="00750B6E" w:rsidP="0075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062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06AA" w:rsidRDefault="002106AA" w:rsidP="002106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7E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3in1 v3.6</w:t>
        </w:r>
        <w:r w:rsidR="00C12C56">
          <w:rPr>
            <w:noProof/>
          </w:rPr>
          <w:t>.1.0</w:t>
        </w:r>
        <w:r>
          <w:rPr>
            <w:noProof/>
          </w:rPr>
          <w:t xml:space="preserve"> Release Notes</w:t>
        </w:r>
      </w:p>
    </w:sdtContent>
  </w:sdt>
  <w:p w:rsidR="00750B6E" w:rsidRDefault="00750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6E" w:rsidRDefault="00750B6E" w:rsidP="00750B6E">
      <w:pPr>
        <w:spacing w:after="0" w:line="240" w:lineRule="auto"/>
      </w:pPr>
      <w:r>
        <w:separator/>
      </w:r>
    </w:p>
  </w:footnote>
  <w:footnote w:type="continuationSeparator" w:id="0">
    <w:p w:rsidR="00750B6E" w:rsidRDefault="00750B6E" w:rsidP="0075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BB" w:rsidRDefault="00A354BB">
    <w:pPr>
      <w:pStyle w:val="Header"/>
    </w:pPr>
  </w:p>
  <w:p w:rsidR="00A354BB" w:rsidRDefault="00A35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7622"/>
    <w:multiLevelType w:val="hybridMultilevel"/>
    <w:tmpl w:val="A0241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A2021"/>
    <w:multiLevelType w:val="hybridMultilevel"/>
    <w:tmpl w:val="47A872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F5"/>
    <w:rsid w:val="00034E04"/>
    <w:rsid w:val="002106AA"/>
    <w:rsid w:val="002139E9"/>
    <w:rsid w:val="00316A11"/>
    <w:rsid w:val="003A692A"/>
    <w:rsid w:val="004166F5"/>
    <w:rsid w:val="004446D0"/>
    <w:rsid w:val="004F05C9"/>
    <w:rsid w:val="005347D3"/>
    <w:rsid w:val="005B6A9C"/>
    <w:rsid w:val="0066252F"/>
    <w:rsid w:val="00662C18"/>
    <w:rsid w:val="00681C78"/>
    <w:rsid w:val="00722D4B"/>
    <w:rsid w:val="00750B6E"/>
    <w:rsid w:val="00782C84"/>
    <w:rsid w:val="00783E89"/>
    <w:rsid w:val="007F000F"/>
    <w:rsid w:val="007F60E2"/>
    <w:rsid w:val="00A354BB"/>
    <w:rsid w:val="00C12C56"/>
    <w:rsid w:val="00C84417"/>
    <w:rsid w:val="00CF7F70"/>
    <w:rsid w:val="00D03A53"/>
    <w:rsid w:val="00D86AD1"/>
    <w:rsid w:val="00E053F4"/>
    <w:rsid w:val="00E40EAB"/>
    <w:rsid w:val="00E827E8"/>
    <w:rsid w:val="00FC358F"/>
    <w:rsid w:val="00FD63C7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4CABFA"/>
  <w15:docId w15:val="{FB1334C4-EF74-4346-8A4A-F483BFDE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7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6E"/>
  </w:style>
  <w:style w:type="paragraph" w:styleId="Footer">
    <w:name w:val="footer"/>
    <w:basedOn w:val="Normal"/>
    <w:link w:val="FooterChar"/>
    <w:uiPriority w:val="99"/>
    <w:unhideWhenUsed/>
    <w:rsid w:val="0075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6E"/>
  </w:style>
  <w:style w:type="paragraph" w:styleId="BalloonText">
    <w:name w:val="Balloon Text"/>
    <w:basedOn w:val="Normal"/>
    <w:link w:val="BalloonTextChar"/>
    <w:uiPriority w:val="99"/>
    <w:semiHidden/>
    <w:unhideWhenUsed/>
    <w:rsid w:val="0075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B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6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cs.gov/3in1/Login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3in1support@dla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Brusko, Andrew P CTR DLA INFO OPERATIONS (US)</cp:lastModifiedBy>
  <cp:revision>4</cp:revision>
  <dcterms:created xsi:type="dcterms:W3CDTF">2016-08-02T19:54:00Z</dcterms:created>
  <dcterms:modified xsi:type="dcterms:W3CDTF">2016-08-02T20:46:00Z</dcterms:modified>
</cp:coreProperties>
</file>